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bookmarkStart w:id="0" w:name="_GoBack"/>
      <w:bookmarkEnd w:id="0"/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               </w:t>
      </w:r>
    </w:p>
    <w:p w:rsidR="00206461" w:rsidRPr="00CA1B06" w:rsidRDefault="00206461" w:rsidP="00F774DA">
      <w:pPr>
        <w:ind w:left="4956" w:firstLine="708"/>
        <w:rPr>
          <w:lang w:val="sk-SK"/>
        </w:rPr>
      </w:pPr>
      <w:r w:rsidRPr="00CA1B06">
        <w:rPr>
          <w:lang w:val="sk-SK"/>
        </w:rPr>
        <w:t xml:space="preserve">    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školy  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v školskom roku  2017/2018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lastRenderedPageBreak/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Základné identifikačné údaje o škole..........................................................3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počte detí v SŠMŠ.........................................................................4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Zamestnanci školy a plnenie kvalifikačného predpokladu pedagogických zamestnancov..............................................................................................5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Vzdelávanie pedagogických zamestnancov................................................5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Aktivity v SŠMŠ.........................................................................................5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priestorových a materiálno - technických podmienkach...............7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hmotnom a finančnom zabezpečení školy ....................................8</w:t>
      </w: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Dosiahnuté výsledky /cieľ koncepčného zámeru školy,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vyhodnotenie jeho plnenia..........................................................................8</w:t>
      </w:r>
    </w:p>
    <w:p w:rsidR="00206461" w:rsidRPr="00CA1B06" w:rsidRDefault="00206461" w:rsidP="009F51A8">
      <w:pPr>
        <w:pStyle w:val="Odsekzoznamu"/>
        <w:rPr>
          <w:lang w:val="sk-SK"/>
        </w:rPr>
      </w:pP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Oblasti, v ktorých materská škola dosahuje dobré výsledky, a oblasti,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 ktorých sú</w:t>
      </w:r>
      <w:r w:rsidRPr="00CA1B06">
        <w:rPr>
          <w:lang w:val="sk-SK" w:eastAsia="en-US"/>
        </w:rPr>
        <w:t xml:space="preserve"> </w:t>
      </w:r>
      <w:r w:rsidRPr="00CA1B06">
        <w:rPr>
          <w:lang w:val="sk-SK"/>
        </w:rPr>
        <w:t xml:space="preserve">nedostatky a treba úroveň výchovy a vzdelávania zlepšiť   </w:t>
      </w:r>
    </w:p>
    <w:p w:rsidR="00206461" w:rsidRPr="00CA1B06" w:rsidRDefault="00206461" w:rsidP="009F51A8">
      <w:pPr>
        <w:rPr>
          <w:lang w:val="sk-SK"/>
        </w:rPr>
      </w:pPr>
      <w:r w:rsidRPr="00CA1B06">
        <w:rPr>
          <w:lang w:val="sk-SK"/>
        </w:rPr>
        <w:t xml:space="preserve">      vrátane návrhov opatrení ……………………………………………….. 10</w:t>
      </w: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  <w:r w:rsidRPr="00CA1B06">
        <w:rPr>
          <w:lang w:val="sk-SK"/>
        </w:rPr>
        <w:t>10. Vyhodnotenie kontrolnej a hospitačnej činnosti .......................................10</w:t>
      </w:r>
    </w:p>
    <w:p w:rsidR="00206461" w:rsidRPr="00CA1B06" w:rsidRDefault="00206461" w:rsidP="009F51A8">
      <w:pPr>
        <w:spacing w:line="360" w:lineRule="auto"/>
        <w:ind w:left="360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lastRenderedPageBreak/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 </w:t>
      </w:r>
    </w:p>
    <w:p w:rsidR="00206461" w:rsidRPr="00CA1B06" w:rsidRDefault="00206461" w:rsidP="00F774DA">
      <w:pPr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t>Základné identifikačné údaje o škole</w:t>
      </w: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Názov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SÚKROMNÁ ŠPECIÁLNA MATERSKÁ ŠKOLA, LIPOVÁ 1736/2,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Adresa: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Lipová 1736/2, 955 01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Telefón: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0911616755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E-mail:                                                              web stránka:  </w:t>
      </w:r>
      <w:hyperlink r:id="rId7" w:history="1">
        <w:r w:rsidRPr="00CA1B06">
          <w:rPr>
            <w:rStyle w:val="Hypertextovprepojenie"/>
            <w:b/>
            <w:bCs/>
            <w:lang w:val="sk-SK"/>
          </w:rPr>
          <w:t>www.specialnamsto.sk</w:t>
        </w:r>
      </w:hyperlink>
      <w:r w:rsidRPr="00CA1B06">
        <w:rPr>
          <w:b/>
          <w:bCs/>
          <w:lang w:val="sk-SK"/>
        </w:rPr>
        <w:t xml:space="preserve"> 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specialnamsto@gmail.com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Zriaďovateľ: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PhDr. Jana Merašická, ul. Podjavorinskej 1961/8 ,955 01 Topoľčany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Riaditeľka: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Stískalová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Pedagogická rada: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Členovia: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Stískalová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Eva Zaťková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Poluchová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Rada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Predseda: Mgr. Marta Peterová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Podpredseda: Mgr. Andrea Galovičová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Členovia: Henrich Molnár-zástupca rodičov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          PhDr. Jana Merašická-zriaďovateľ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                     Eva Zaťková –zástupca  učiteľov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>Zriadenie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SŠMŠ bola zaradená do siete škôl od 2.septembra 2008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t>Zameranie školy:</w:t>
      </w:r>
      <w:r w:rsidRPr="00CA1B06">
        <w:rPr>
          <w:lang w:val="sk-SK"/>
        </w:rPr>
        <w:t xml:space="preserve"> Vychováva a vzdeláva deti so špeciálnymi výchovno-vzdelávacími  potrebami.</w:t>
      </w: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  <w:r w:rsidRPr="00CA1B06">
        <w:rPr>
          <w:b/>
          <w:bCs/>
          <w:lang w:val="sk-SK"/>
        </w:rPr>
        <w:t>Druh školy</w:t>
      </w:r>
      <w:r w:rsidRPr="00CA1B06">
        <w:rPr>
          <w:lang w:val="sk-SK"/>
        </w:rPr>
        <w:t xml:space="preserve"> :Súkromná špeciálna materská škola je materská škola s celodennou výchovou a vzdeláva</w:t>
      </w:r>
      <w:r>
        <w:rPr>
          <w:lang w:val="sk-SK"/>
        </w:rPr>
        <w:t>ním s možnosťou poldennej dochádz</w:t>
      </w:r>
      <w:r w:rsidRPr="00CA1B06">
        <w:rPr>
          <w:lang w:val="sk-SK"/>
        </w:rPr>
        <w:t>ky, ak to vyžaduje zdravotné znevýhodnenie dieťaťa. Poskytuje predprimárne vzdelávanie deťom so špeciálnymi výchovno-vzdelávacími potrebami od 2,5  do 7 rokov, deťom s odloženou povinnou školskou dochádzkou a deťom s dodatočne odloženou povinnou školskou dochádzkou.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numPr>
          <w:ilvl w:val="0"/>
          <w:numId w:val="2"/>
        </w:num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Údaje o počte detí v SŠMŠ</w:t>
      </w:r>
    </w:p>
    <w:p w:rsidR="00206461" w:rsidRPr="00CA1B06" w:rsidRDefault="00206461" w:rsidP="00F774DA">
      <w:pPr>
        <w:spacing w:line="360" w:lineRule="auto"/>
        <w:ind w:left="360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u w:val="single"/>
          <w:lang w:val="sk-SK"/>
        </w:rPr>
      </w:pPr>
      <w:r w:rsidRPr="00CA1B06">
        <w:rPr>
          <w:lang w:val="sk-SK"/>
        </w:rPr>
        <w:t xml:space="preserve">Počet  detí so špeciálnymi výchovno-vzdelávacími potrebami v SŠMŠ v školskom roku 2017/2018: </w:t>
      </w:r>
      <w:r w:rsidRPr="00CA1B06">
        <w:rPr>
          <w:b/>
          <w:bCs/>
          <w:lang w:val="sk-SK"/>
        </w:rPr>
        <w:t>20 detí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Včielky</w:t>
      </w:r>
      <w:r w:rsidRPr="00CA1B06">
        <w:rPr>
          <w:u w:val="single"/>
          <w:lang w:val="sk-SK"/>
        </w:rPr>
        <w:t xml:space="preserve"> </w:t>
      </w:r>
      <w:r w:rsidRPr="00CA1B06">
        <w:rPr>
          <w:lang w:val="sk-SK"/>
        </w:rPr>
        <w:t xml:space="preserve">: 10 detí, z toho : 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deti s odloženou povinnou  školskou dochádzkou : 6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predškolský vek :   3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 xml:space="preserve">päťročné deti : 1 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Lienky</w:t>
      </w:r>
      <w:r w:rsidRPr="00CA1B06">
        <w:rPr>
          <w:lang w:val="sk-SK"/>
        </w:rPr>
        <w:t xml:space="preserve"> : 10 detí, z toho: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predškolský vek : 2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päťročné deti: 1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štvorročné deti : 3</w:t>
      </w:r>
    </w:p>
    <w:p w:rsidR="00206461" w:rsidRPr="00CA1B06" w:rsidRDefault="00206461" w:rsidP="00F774D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 xml:space="preserve">trojročné deti : 4 </w:t>
      </w: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AE41C4">
      <w:pPr>
        <w:pStyle w:val="Odsekzoznamu"/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 xml:space="preserve">Zamestnanci školy a plnenie kvalifikačného predpokladu  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  pedagogických zamestnancov školy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Pedagogickí zamestnanci: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448"/>
        <w:gridCol w:w="2158"/>
      </w:tblGrid>
      <w:tr w:rsidR="00206461" w:rsidRPr="00CA1B06">
        <w:tc>
          <w:tcPr>
            <w:tcW w:w="2303" w:type="dxa"/>
          </w:tcPr>
          <w:p w:rsidR="00206461" w:rsidRPr="00CA1B06" w:rsidRDefault="00206461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meno</w:t>
            </w:r>
          </w:p>
        </w:tc>
        <w:tc>
          <w:tcPr>
            <w:tcW w:w="2303" w:type="dxa"/>
          </w:tcPr>
          <w:p w:rsidR="00206461" w:rsidRPr="00CA1B06" w:rsidRDefault="00206461">
            <w:pPr>
              <w:jc w:val="center"/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kvalifikovanosť</w:t>
            </w:r>
          </w:p>
        </w:tc>
        <w:tc>
          <w:tcPr>
            <w:tcW w:w="2448" w:type="dxa"/>
          </w:tcPr>
          <w:p w:rsidR="00206461" w:rsidRPr="00CA1B06" w:rsidRDefault="00206461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Ukončené ped.vzd.</w:t>
            </w:r>
          </w:p>
        </w:tc>
        <w:tc>
          <w:tcPr>
            <w:tcW w:w="2158" w:type="dxa"/>
          </w:tcPr>
          <w:p w:rsidR="00206461" w:rsidRPr="00CA1B06" w:rsidRDefault="00206461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Iné vzdelanie</w:t>
            </w:r>
          </w:p>
        </w:tc>
      </w:tr>
      <w:tr w:rsidR="00206461" w:rsidRPr="00CA1B06"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Eva Zaťková</w:t>
            </w:r>
          </w:p>
        </w:tc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448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2158" w:type="dxa"/>
          </w:tcPr>
          <w:p w:rsidR="00206461" w:rsidRPr="00CA1B06" w:rsidRDefault="00206461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  <w:tr w:rsidR="00206461" w:rsidRPr="00CA1B06"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Katarína Polúchová</w:t>
            </w:r>
          </w:p>
        </w:tc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448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2158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všeobecná sestra</w:t>
            </w:r>
          </w:p>
        </w:tc>
      </w:tr>
      <w:tr w:rsidR="00206461" w:rsidRPr="00CA1B06"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Katarína Stískalová</w:t>
            </w:r>
          </w:p>
        </w:tc>
        <w:tc>
          <w:tcPr>
            <w:tcW w:w="2303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448" w:type="dxa"/>
          </w:tcPr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s 1.atestáciou</w:t>
            </w:r>
          </w:p>
          <w:p w:rsidR="00206461" w:rsidRPr="00CA1B06" w:rsidRDefault="00206461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2158" w:type="dxa"/>
          </w:tcPr>
          <w:p w:rsidR="00206461" w:rsidRPr="00CA1B06" w:rsidRDefault="00206461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</w:tbl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Nepedagogickí zamestnanci: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Oľga Kopčanová :  prevádzková pracovníčka (Osvedčenie o odbornej spôsobilosti na prácu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s potravinami)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Janette Paučeková: asistentka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lang w:val="sk-SK"/>
        </w:rPr>
        <w:t xml:space="preserve">     </w:t>
      </w:r>
      <w:r w:rsidRPr="00CA1B06">
        <w:rPr>
          <w:b/>
          <w:bCs/>
          <w:lang w:val="sk-SK"/>
        </w:rPr>
        <w:t>4. Vzdelávanie pedagogických zamestnancov</w:t>
      </w:r>
    </w:p>
    <w:p w:rsidR="00206461" w:rsidRPr="00CA1B06" w:rsidRDefault="00206461" w:rsidP="00F774DA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>Katarína Polúchová</w:t>
      </w:r>
    </w:p>
    <w:p w:rsidR="00206461" w:rsidRPr="00CA1B06" w:rsidRDefault="00206461" w:rsidP="00F774DA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20.8.2018-školenie o ochrane osobných údajov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Eva Zaťková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14.11.2017</w:t>
      </w:r>
      <w:r w:rsidRPr="00CA1B06">
        <w:rPr>
          <w:b/>
          <w:bCs/>
          <w:lang w:val="sk-SK"/>
        </w:rPr>
        <w:t xml:space="preserve">- </w:t>
      </w:r>
      <w:r w:rsidRPr="00CA1B06">
        <w:rPr>
          <w:lang w:val="sk-SK"/>
        </w:rPr>
        <w:t>účasť na tyflopedickom seminári: „Otvor oči a snívaj svoj sen“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</w:t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5.  Aktivity / údaje o aktivitách a prezentácii školy na verejnosti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05.10.2017  Tvorivá dielňa: „Jeseń pani bohatá“ Deti pracovali s prírodným materiálom, ktorý 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nazbierali počas vychádzok. Vytvárali obrázky a rôzne  zvieratká za pomoci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učitelky, asistentky, rodiča.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25.10.2017 TALENT MÁNIA-súťaž talentov z MŠ Topoľčany. Predst</w:t>
      </w:r>
      <w:r>
        <w:rPr>
          <w:lang w:val="sk-SK"/>
        </w:rPr>
        <w:t>a</w:t>
      </w:r>
      <w:r w:rsidRPr="00CA1B06">
        <w:rPr>
          <w:lang w:val="sk-SK"/>
        </w:rPr>
        <w:t xml:space="preserve">vili sme sa hudobnou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Rozprávkou  „O Kozliatkach“ medzi súťažiacimi z bežných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škôlok z mesta Topoľčany.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14.11.2017 Otvor oči a snívaj svoj sen- tyflopedický seminár s výstavou prác špeciálnych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materských škôl z celého Slovenska. My sme zapojili prácami s jesennou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</w:t>
      </w:r>
      <w:r>
        <w:rPr>
          <w:lang w:val="sk-SK"/>
        </w:rPr>
        <w:t>te</w:t>
      </w:r>
      <w:r w:rsidRPr="00CA1B06">
        <w:rPr>
          <w:lang w:val="sk-SK"/>
        </w:rPr>
        <w:t>matikou.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lastRenderedPageBreak/>
        <w:t>22.11.2017 Tanečná súťaž:  LET´S  DANCE v našej škôlke.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Deti tancovali v pároch chlapec + dievča na melódie obľúbených  detských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piesní.Za každé tanečné vystúpenie získavali od  poroty body. Na záver sa body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sčítali a vyhodnotili víťazi. Odmenené boli  všetky deti.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24.11.2017 Divadelné predstavenie:“CESTOVANIE DO ROZPRÁVKOVA“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Divadielko „NA TRAKY“ z Prievidze zavítalo do našej škôlky.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29.11.2017 Výlet vláčikom do Novák. Cestovali sme vlakom zo stanice Topoľčany do stanice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 Nováky a späť.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05.12.2017 Pečenie vianočných medovníčkov.</w:t>
      </w:r>
      <w:r>
        <w:rPr>
          <w:lang w:val="sk-SK"/>
        </w:rPr>
        <w:t xml:space="preserve"> </w:t>
      </w:r>
      <w:r w:rsidRPr="00CA1B06">
        <w:rPr>
          <w:lang w:val="sk-SK"/>
        </w:rPr>
        <w:t xml:space="preserve">Už tradične sme si vymiesili medovníkové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cesto, rozgúľali a vykraj</w:t>
      </w:r>
      <w:r>
        <w:rPr>
          <w:lang w:val="sk-SK"/>
        </w:rPr>
        <w:t>o</w:t>
      </w:r>
      <w:r w:rsidRPr="00CA1B06">
        <w:rPr>
          <w:lang w:val="sk-SK"/>
        </w:rPr>
        <w:t xml:space="preserve">vali medovníčky, ktoré nám potom ochotné pani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kuchárky z MŠ Lipová upiekli.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06.12.2017 Zdobenie vianočných medovníčkov.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08.12.2017 Mikuláš v našej škôlke. Mikuláš s anjelom zavítali aj do našej škôlky. Deťom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priniesli balíčky s maškrtami. Deti Mikulášovi zarecitovali básničku a sľúbili, že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budú celý rok usilovné a poslušné. 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20.12.2017 Vianočná besiedka. Deti sa pred</w:t>
      </w:r>
      <w:r>
        <w:rPr>
          <w:lang w:val="sk-SK"/>
        </w:rPr>
        <w:t>s</w:t>
      </w:r>
      <w:r w:rsidRPr="00CA1B06">
        <w:rPr>
          <w:lang w:val="sk-SK"/>
        </w:rPr>
        <w:t xml:space="preserve">tavili krátkym vianočným programom, ktorý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usilovne celý mesiac nacvičovali.</w:t>
      </w:r>
      <w:r>
        <w:rPr>
          <w:lang w:val="sk-SK"/>
        </w:rPr>
        <w:t xml:space="preserve"> </w:t>
      </w:r>
      <w:r w:rsidRPr="00CA1B06">
        <w:rPr>
          <w:lang w:val="sk-SK"/>
        </w:rPr>
        <w:t>Poto</w:t>
      </w:r>
      <w:r>
        <w:rPr>
          <w:lang w:val="sk-SK"/>
        </w:rPr>
        <w:t>m si spoločne s rodičmi a učiteľ</w:t>
      </w:r>
      <w:r w:rsidRPr="00CA1B06">
        <w:rPr>
          <w:lang w:val="sk-SK"/>
        </w:rPr>
        <w:t xml:space="preserve">kami  </w:t>
      </w:r>
    </w:p>
    <w:p w:rsidR="00206461" w:rsidRPr="00CA1B06" w:rsidRDefault="00206461" w:rsidP="0013248D">
      <w:pPr>
        <w:rPr>
          <w:lang w:val="sk-SK"/>
        </w:rPr>
      </w:pPr>
      <w:r>
        <w:rPr>
          <w:lang w:val="sk-SK"/>
        </w:rPr>
        <w:t xml:space="preserve">                   posedeli pr</w:t>
      </w:r>
      <w:r w:rsidRPr="00CA1B06">
        <w:rPr>
          <w:lang w:val="sk-SK"/>
        </w:rPr>
        <w:t>i vianočnom pečive a čaji.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JANUAR-FEBRUÁR 2017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Kŕmenie vtáčikov. Každý deň cez pobyt vonku sme do kŕmidielok sypali krmivo  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pre vtáčiky.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</w:t>
      </w:r>
    </w:p>
    <w:p w:rsidR="00206461" w:rsidRPr="00CA1B06" w:rsidRDefault="00206461" w:rsidP="0013248D">
      <w:pPr>
        <w:rPr>
          <w:lang w:val="sk-SK"/>
        </w:rPr>
      </w:pPr>
      <w:r>
        <w:rPr>
          <w:lang w:val="sk-SK"/>
        </w:rPr>
        <w:t>17.01.2018 Sánkarské</w:t>
      </w:r>
      <w:r w:rsidRPr="00CA1B06">
        <w:rPr>
          <w:lang w:val="sk-SK"/>
        </w:rPr>
        <w:t xml:space="preserve"> preteky. Deti sa spúšťali z kopčeka na školskom dvore po dvojiciach.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Vyhrávali tí, ktorí najďalej dojazdili.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13.02.2018 Karneval. Fašiangový karneval so súťažami v maskách. Ceny si na záver deti 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rozdelili podľa toho, aká hračka sa im páčila.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14.03.2018 Škôlkárske oriešky-vedomostná súťaž, ktorá bola  zameraná na predškolské 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zručnosti a vedomosti.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20.03.2018 Pečenie veľkonočných medovníčkov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21.03.2018 Zdobenie veľkonočných medovníčkov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0E6111">
      <w:pPr>
        <w:rPr>
          <w:lang w:val="sk-SK"/>
        </w:rPr>
      </w:pPr>
      <w:r w:rsidRPr="00CA1B06">
        <w:rPr>
          <w:lang w:val="sk-SK"/>
        </w:rPr>
        <w:t>30.04.2018 Divadelné predstavenie:“O Guľkovi Bombuľkovi“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Divadielko „NA TRAKY“ z Prievidze opäť zavítalo do našej škôlky.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01.06.2018 Škôlkárska olympiáda</w:t>
      </w:r>
      <w:r>
        <w:rPr>
          <w:lang w:val="sk-SK"/>
        </w:rPr>
        <w:t xml:space="preserve"> </w:t>
      </w:r>
      <w:r w:rsidRPr="00CA1B06">
        <w:rPr>
          <w:lang w:val="sk-SK"/>
        </w:rPr>
        <w:t>-</w:t>
      </w:r>
      <w:r>
        <w:rPr>
          <w:lang w:val="sk-SK"/>
        </w:rPr>
        <w:t xml:space="preserve"> </w:t>
      </w:r>
      <w:r w:rsidRPr="00CA1B06">
        <w:rPr>
          <w:lang w:val="sk-SK"/>
        </w:rPr>
        <w:t xml:space="preserve">súťaživé športové hry na školskom dvore.  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>29.06. 2018 Rozlúčková slávnosť s predškolákmi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206461" w:rsidP="00AD27D5">
      <w:pPr>
        <w:spacing w:line="360" w:lineRule="auto"/>
        <w:jc w:val="both"/>
        <w:rPr>
          <w:lang w:val="sk-SK"/>
        </w:rPr>
      </w:pPr>
      <w:r>
        <w:rPr>
          <w:lang w:val="sk-SK"/>
        </w:rPr>
        <w:lastRenderedPageBreak/>
        <w:tab/>
      </w:r>
      <w:r w:rsidRPr="00CA1B06">
        <w:rPr>
          <w:lang w:val="sk-SK"/>
        </w:rPr>
        <w:t>Spolupracovali sme so  Súkromnou strednou odbornou školou pedagogickou, Továrnícka 1641, v Topoľčanoch. Päť študentiek vykonávalo v SŠMŠ odbornú prax. Študentka štvrtého ročníka študijného odboru 7661 M sa počas celého roka, každú stredu zapájala do výchovno-vzdelávacieho procesu. Štyri žiačky 2.A triedy študijného odboru 7661 M  od 28.05.2018 do 08.06. 2018 vykonávali v našej SŠMŠ  súvislú odbornú prax. Navštevovali nás aj nadaní žiaci V.A ZŠ Tribečská v Topoľčanoch.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9D1490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6. Údaje o priestorových a materiálno - technických podmienkach</w:t>
      </w:r>
    </w:p>
    <w:p w:rsidR="00206461" w:rsidRPr="00CA1B06" w:rsidRDefault="00206461" w:rsidP="009D1490">
      <w:pPr>
        <w:spacing w:line="360" w:lineRule="auto"/>
        <w:ind w:firstLine="708"/>
        <w:jc w:val="both"/>
        <w:rPr>
          <w:lang w:val="sk-SK"/>
        </w:rPr>
      </w:pP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sídli v areál</w:t>
      </w:r>
      <w:r>
        <w:rPr>
          <w:lang w:val="sk-SK"/>
        </w:rPr>
        <w:t>i</w:t>
      </w:r>
      <w:r w:rsidRPr="00CA1B06">
        <w:rPr>
          <w:lang w:val="sk-SK"/>
        </w:rPr>
        <w:t xml:space="preserve"> MŠ Lipová 1736/2 v Topoľčanoch v prenajatých priestoroch. K dispozícii máme 2 triedy, jedna je predelená nábytkom na dve časti. Druhá časť slúži ako spálňa. Ďalšie miestnosti  sú : jedáleň pre deti, hygienické priestory pre deti, šatňa, priestor pre uskladnenie učebných pomôcok a ostatného materiálu, miestnosť pre učiteľky , hygienické priestory pre personál.</w:t>
      </w:r>
    </w:p>
    <w:p w:rsidR="00206461" w:rsidRPr="00CA1B06" w:rsidRDefault="00206461" w:rsidP="00F02E4F">
      <w:pPr>
        <w:spacing w:line="360" w:lineRule="auto"/>
        <w:jc w:val="both"/>
        <w:rPr>
          <w:color w:val="000000"/>
          <w:lang w:val="sk-SK"/>
        </w:rPr>
      </w:pPr>
      <w:r w:rsidRPr="00CA1B06">
        <w:rPr>
          <w:lang w:val="sk-SK"/>
        </w:rPr>
        <w:tab/>
        <w:t>Triedy sú vybavené moderným, variabilným a farebným nábytkom, ktorý rozvíja estetické cítenie detí a vyhovuje bezpečnosti a ochrane zdravia detí.</w:t>
      </w:r>
      <w:r w:rsidRPr="00CA1B06">
        <w:rPr>
          <w:color w:val="000000"/>
          <w:lang w:val="sk-SK"/>
        </w:rPr>
        <w:t xml:space="preserve"> Hračky, didaktické hračky a učebné pomôcky</w:t>
      </w:r>
      <w:r w:rsidRPr="00CA1B06">
        <w:rPr>
          <w:rStyle w:val="apple-converted-space"/>
          <w:color w:val="000000"/>
          <w:lang w:val="sk-SK"/>
        </w:rPr>
        <w:t> </w:t>
      </w:r>
      <w:r w:rsidRPr="00CA1B06">
        <w:rPr>
          <w:rStyle w:val="l6lm1mu"/>
          <w:color w:val="000000"/>
          <w:lang w:val="sk-SK"/>
        </w:rPr>
        <w:t>patria</w:t>
      </w:r>
      <w:r w:rsidRPr="00CA1B06">
        <w:rPr>
          <w:rStyle w:val="apple-converted-space"/>
          <w:color w:val="000000"/>
          <w:lang w:val="sk-SK"/>
        </w:rPr>
        <w:t> </w:t>
      </w:r>
      <w:r w:rsidRPr="00CA1B06">
        <w:rPr>
          <w:color w:val="000000"/>
          <w:lang w:val="sk-SK"/>
        </w:rPr>
        <w:t xml:space="preserve">k nezastupiteľnému vybaveniu materskej školy - dopĺňajú sa priebežne, podľa potreby. </w:t>
      </w:r>
      <w:r>
        <w:rPr>
          <w:color w:val="000000"/>
          <w:lang w:val="sk-SK"/>
        </w:rPr>
        <w:t>Veľa edukačný</w:t>
      </w:r>
      <w:r w:rsidRPr="00CA1B06">
        <w:rPr>
          <w:color w:val="000000"/>
          <w:lang w:val="sk-SK"/>
        </w:rPr>
        <w:t xml:space="preserve">ch pomôcok sme si vyrobili sami. Vyrábame si aj Pl k edukačným aktivitám. </w:t>
      </w:r>
    </w:p>
    <w:p w:rsidR="00206461" w:rsidRPr="00CA1B06" w:rsidRDefault="00206461" w:rsidP="00F02E4F">
      <w:pPr>
        <w:spacing w:line="360" w:lineRule="auto"/>
        <w:jc w:val="both"/>
        <w:rPr>
          <w:color w:val="000000"/>
          <w:lang w:val="sk-SK"/>
        </w:rPr>
      </w:pPr>
      <w:r w:rsidRPr="00CA1B06">
        <w:rPr>
          <w:color w:val="000000"/>
          <w:lang w:val="sk-SK"/>
        </w:rPr>
        <w:tab/>
        <w:t xml:space="preserve">Katarína Stískalová vyrobila zbierku pracovných listov a hier na rozvíjanie matematických predstáv s názvom: „Hravá matematika“. </w:t>
      </w:r>
    </w:p>
    <w:p w:rsidR="00206461" w:rsidRPr="00CA1B06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color w:val="000000"/>
          <w:lang w:val="sk-SK"/>
        </w:rPr>
        <w:tab/>
        <w:t>Všetci pedagógovia spoločne vyrobili zbierku zdravotných cvikov s názvom: „Ranné cvičenia“</w:t>
      </w:r>
      <w:r w:rsidRPr="00CA1B06">
        <w:rPr>
          <w:lang w:val="sk-SK"/>
        </w:rPr>
        <w:t xml:space="preserve"> Každá trieda je dostatočne vybavená spotrebným materiálom na výtvarné, grafomotorické, pracovné činnosti, na základe čoho môžeme kvalitne plniť ŠkVP. Do triedy včielok sme zakúpili kvalitné linoleum a nový koberec. Tento rok sa nám podarilo zakúpiť ď</w:t>
      </w:r>
      <w:r>
        <w:rPr>
          <w:lang w:val="sk-SK"/>
        </w:rPr>
        <w:t>alšie dva tablety, ktoré využíva</w:t>
      </w:r>
      <w:r w:rsidRPr="00CA1B06">
        <w:rPr>
          <w:lang w:val="sk-SK"/>
        </w:rPr>
        <w:t xml:space="preserve">me na edukáciu a sú aj silnou motiváciou k práci pre deti. V triede lienok máme interaktívnu tabuľu a  </w:t>
      </w:r>
      <w:r>
        <w:rPr>
          <w:lang w:val="sk-SK"/>
        </w:rPr>
        <w:t>tablet s edukačný</w:t>
      </w:r>
      <w:r w:rsidRPr="00CA1B06">
        <w:rPr>
          <w:lang w:val="sk-SK"/>
        </w:rPr>
        <w:t xml:space="preserve">mi hrami, čo nám umožňuje rozvíjať digitálnu gramotnosť detí a zvyšovať motiváciu pri edukácii. Obe triedy vyhovujú potrebám detí a umožňujú efektívne využiť priestor pre realizáciu cielených </w:t>
      </w:r>
      <w:r>
        <w:rPr>
          <w:lang w:val="sk-SK"/>
        </w:rPr>
        <w:t>aktiví</w:t>
      </w:r>
      <w:r w:rsidRPr="00CA1B06">
        <w:rPr>
          <w:lang w:val="sk-SK"/>
        </w:rPr>
        <w:t xml:space="preserve">t, aj hrových činností. 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Pre realizáciu pohybových aktivít a relaxačných cvičení využívame priestory triedy a za dobrého počasia školský dvor.</w:t>
      </w:r>
      <w:r w:rsidRPr="00CA1B06">
        <w:rPr>
          <w:color w:val="000000"/>
          <w:lang w:val="sk-SK"/>
        </w:rPr>
        <w:t xml:space="preserve"> Školský dvor je priestra</w:t>
      </w:r>
      <w:r>
        <w:rPr>
          <w:color w:val="000000"/>
          <w:lang w:val="sk-SK"/>
        </w:rPr>
        <w:t>n</w:t>
      </w:r>
      <w:r w:rsidRPr="00CA1B06">
        <w:rPr>
          <w:color w:val="000000"/>
          <w:lang w:val="sk-SK"/>
        </w:rPr>
        <w:t>ný ,zabezpečený oplotením a uzamykatelnými bránami. Nachádza sa na ňom pieskovisko, detské ihrisko s </w:t>
      </w:r>
      <w:r>
        <w:rPr>
          <w:color w:val="000000"/>
          <w:lang w:val="sk-SK"/>
        </w:rPr>
        <w:t xml:space="preserve"> </w:t>
      </w:r>
      <w:r w:rsidRPr="00CA1B06">
        <w:rPr>
          <w:color w:val="000000"/>
          <w:lang w:val="sk-SK"/>
        </w:rPr>
        <w:t xml:space="preserve">preliezkami, </w:t>
      </w:r>
      <w:r w:rsidRPr="00CA1B06">
        <w:rPr>
          <w:color w:val="000000"/>
          <w:lang w:val="sk-SK"/>
        </w:rPr>
        <w:lastRenderedPageBreak/>
        <w:t>h</w:t>
      </w:r>
      <w:r>
        <w:rPr>
          <w:color w:val="000000"/>
          <w:lang w:val="sk-SK"/>
        </w:rPr>
        <w:t>ojdačkami</w:t>
      </w:r>
      <w:r w:rsidRPr="00CA1B06">
        <w:rPr>
          <w:color w:val="000000"/>
          <w:lang w:val="sk-SK"/>
        </w:rPr>
        <w:t>, kolotočom, podliezacím tunelom a trampolínou. Školský dvor je udržiavaný, pravidelne čistený, pieskovisko dezinfikované.</w:t>
      </w:r>
    </w:p>
    <w:p w:rsidR="00206461" w:rsidRPr="00CA1B06" w:rsidRDefault="00206461" w:rsidP="00E376CB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 w:rsidRPr="00CA1B06">
        <w:rPr>
          <w:color w:val="000000"/>
          <w:shd w:val="clear" w:color="auto" w:fill="FFFFFF"/>
          <w:lang w:val="sk-SK"/>
        </w:rPr>
        <w:tab/>
        <w:t>Bezpečnosti a ochrane zdravia detí je venovaná zvýšená pozornosť s prihliadnutím na zdravotné znevýhodnenie a fyziologické potreby detí.</w:t>
      </w:r>
    </w:p>
    <w:p w:rsidR="00206461" w:rsidRPr="00CA1B06" w:rsidRDefault="00206461" w:rsidP="00BE332C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 w:rsidRPr="00CA1B06">
        <w:rPr>
          <w:color w:val="000000"/>
          <w:shd w:val="clear" w:color="auto" w:fill="FFFFFF"/>
          <w:lang w:val="sk-SK"/>
        </w:rPr>
        <w:tab/>
      </w:r>
      <w:r>
        <w:rPr>
          <w:color w:val="000000"/>
          <w:shd w:val="clear" w:color="auto" w:fill="FFFFFF"/>
          <w:lang w:val="sk-SK"/>
        </w:rPr>
        <w:t>Zborovňa učiteľov</w:t>
      </w:r>
      <w:r w:rsidRPr="00CA1B06">
        <w:rPr>
          <w:color w:val="000000"/>
          <w:shd w:val="clear" w:color="auto" w:fill="FFFFFF"/>
          <w:lang w:val="sk-SK"/>
        </w:rPr>
        <w:t xml:space="preserve"> je vybavená počítačom, notebookmi, skenerom, čiernobielou a farebnou tlačiarňou. Nachádza sa v nej pracovný stôl a kancelárske kreslo, gauč a stolík určený na relaxáciu  zamestnancov a na prijímanie návštev.</w:t>
      </w:r>
    </w:p>
    <w:p w:rsidR="00206461" w:rsidRPr="00CA1B06" w:rsidRDefault="00206461" w:rsidP="009D1490">
      <w:pPr>
        <w:spacing w:line="360" w:lineRule="auto"/>
        <w:rPr>
          <w:b/>
          <w:bCs/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</w:t>
      </w:r>
    </w:p>
    <w:p w:rsidR="00206461" w:rsidRPr="00CA1B06" w:rsidRDefault="00206461" w:rsidP="009D1490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t xml:space="preserve"> 7.Údaje o hmotnom a finančnom zabezpečení školy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</w:p>
    <w:p w:rsidR="00206461" w:rsidRPr="00CA1B06" w:rsidRDefault="00206461" w:rsidP="004822B2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SŠMŠ je financovaná na základe štatistického výkazu o počte detí predloženého obci podľa stavu k  15.9. Finančné prostriedky sú SŠMŠ pridelené na základe finančného toku MF SR – MŠ SR – podielové dane obce. Prostredníctvom  mesta Topoľčany sme v uplynulom šk. roku dostali finančné prostriedky na prevádzku a mzdy . </w:t>
      </w:r>
    </w:p>
    <w:p w:rsidR="00206461" w:rsidRPr="00CA1B06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účtuje podľa postupov účtovania pre organizácie nezriadené za účelom podnikania. Finančné prostriedky môžu byť  a sú použité na mzdy, platy a ostatné osobné vyrovnania, k nim súvisiace poistné a príspevok do poistných fondov, tovary a služby a bežné transfery. Správa o hospodárení je každoročne zasielaná MsÚ v Topoľčanoch.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8. Dosiahnuté výsledky /cieľ koncepčného zámeru školy, vyhodnotenie   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jeho plnenia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F02E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1B06">
        <w:rPr>
          <w:rFonts w:ascii="Times New Roman" w:hAnsi="Times New Roman" w:cs="Times New Roman"/>
        </w:rPr>
        <w:tab/>
        <w:t xml:space="preserve">Výchova  a vzdelávanie sa uskutočňovala podľa školského vzdelávacieho programu Slniečko, vypracovanom v súlade so štátnym vzdelávacím  programom, ktorý schválilo Ministerstvo školstva, vedy, výskumu a športu Slovenskej republiky dňa </w:t>
      </w:r>
      <w:r w:rsidRPr="00CA1B06">
        <w:rPr>
          <w:rFonts w:ascii="Times New Roman" w:hAnsi="Times New Roman" w:cs="Times New Roman"/>
          <w:b/>
          <w:bCs/>
        </w:rPr>
        <w:t xml:space="preserve">6. júla 2016 </w:t>
      </w:r>
      <w:r w:rsidRPr="00CA1B06">
        <w:rPr>
          <w:rFonts w:ascii="Times New Roman" w:hAnsi="Times New Roman" w:cs="Times New Roman"/>
        </w:rPr>
        <w:t xml:space="preserve">pod číslom </w:t>
      </w:r>
      <w:r w:rsidRPr="00CA1B06">
        <w:rPr>
          <w:rFonts w:ascii="Times New Roman" w:hAnsi="Times New Roman" w:cs="Times New Roman"/>
          <w:b/>
          <w:bCs/>
        </w:rPr>
        <w:t xml:space="preserve">2016-17780/27322:1-10A0 </w:t>
      </w:r>
      <w:r w:rsidRPr="00CA1B06">
        <w:rPr>
          <w:rFonts w:ascii="Times New Roman" w:hAnsi="Times New Roman" w:cs="Times New Roman"/>
        </w:rPr>
        <w:t xml:space="preserve">s platnosťou od </w:t>
      </w:r>
      <w:r w:rsidRPr="00CA1B06">
        <w:rPr>
          <w:rFonts w:ascii="Times New Roman" w:hAnsi="Times New Roman" w:cs="Times New Roman"/>
          <w:b/>
          <w:bCs/>
        </w:rPr>
        <w:t>1. septembra 2016 .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Plánovanie sme  rozdelili do  mesačných tém a pod-tém tak, aby charakterizovali príslušné ročné obdobie, prihliadali na sviatky a slávnosti v danom ročnom období, zohľadňovali záujem detí  a boli pre deti motiváciou k vzdelávaniu.</w:t>
      </w:r>
    </w:p>
    <w:p w:rsidR="00206461" w:rsidRPr="00CA1B06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Individuálnymi intervenciami sme  eliminovali, stimulovali , čiastočne kompenzovali stav a dôsledky zdravotného znevýhodnenia.</w:t>
      </w:r>
    </w:p>
    <w:p w:rsidR="00206461" w:rsidRPr="00CA1B06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Využívali sme kompletné špeciálne vybavenie, stimulačné programy, odborný servis zamestnancov SCŠPP J.Kráľa 1 v Topoľčanoch. Zabezpečovali sme  plynulú a systematickú, </w:t>
      </w:r>
      <w:r w:rsidRPr="00CA1B06">
        <w:rPr>
          <w:lang w:val="sk-SK"/>
        </w:rPr>
        <w:lastRenderedPageBreak/>
        <w:t xml:space="preserve">logopedickú, tyflopedickú, špeciálnopedagogickú a psychologickú starostlivosť, rozvíjanie komunikačných zručností. </w:t>
      </w:r>
    </w:p>
    <w:p w:rsidR="00206461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>Vzdelávacie štandardy sme  prispôsobovali  v maximálnej miere výchovno-vzdelávacím potrebám a možnostiam detí so špeciálnymi výchovno-vzdelávacími potrebami. Zabezpečovali sme stretávanie so zdravými deťmi, a to návštevami bežných MŠ, cez pobyt vonku na školskom dvore a  počas akcií, k</w:t>
      </w:r>
      <w:r>
        <w:rPr>
          <w:lang w:val="sk-SK"/>
        </w:rPr>
        <w:t>toré organizovalo mes</w:t>
      </w:r>
      <w:r w:rsidRPr="00CA1B06">
        <w:rPr>
          <w:lang w:val="sk-SK"/>
        </w:rPr>
        <w:t>to Topoľčany. Organizovali sme  spoločné podujatia s bežným</w:t>
      </w:r>
      <w:r>
        <w:rPr>
          <w:lang w:val="sk-SK"/>
        </w:rPr>
        <w:t>i i špeciálnymi MŠ,ZŠ. Výchovno-</w:t>
      </w:r>
      <w:r w:rsidRPr="00CA1B06">
        <w:rPr>
          <w:lang w:val="sk-SK"/>
        </w:rPr>
        <w:t>vzdelávací proces sme prispôsobili tak, aby zodpovedal osobnostiam dieťaťa, ktorého telesný, psychický, alebo sociálny vývin líši od štandardného vývinu, vzhľadom na druh a stupeň post</w:t>
      </w:r>
      <w:r>
        <w:rPr>
          <w:lang w:val="sk-SK"/>
        </w:rPr>
        <w:t>ihnutia. Deti podľa individuálny</w:t>
      </w:r>
      <w:r w:rsidRPr="00CA1B06">
        <w:rPr>
          <w:lang w:val="sk-SK"/>
        </w:rPr>
        <w:t>ch schopností získavali elementárne základy komunikačných kompetencií, matematických kompetencií a kompetencií v oblasti vedy a techniky,  digitálnych kompetencií, kompetencií učiť sa, riešiť problémy, tvorivo a kriticky myslieť,  sociálnych a personálnych kompetencií, občianskych kompetencií a  pracovných kompetencií. Pri každodenných činnostiach sme výrazne uplatňovali individuálny prí</w:t>
      </w:r>
      <w:r>
        <w:rPr>
          <w:lang w:val="sk-SK"/>
        </w:rPr>
        <w:t xml:space="preserve">stup k deťom. </w:t>
      </w:r>
    </w:p>
    <w:p w:rsidR="00206461" w:rsidRPr="00CA1B06" w:rsidRDefault="00206461" w:rsidP="00516B51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ab/>
        <w:t>Podľa individuálny</w:t>
      </w:r>
      <w:r w:rsidRPr="00CA1B06">
        <w:rPr>
          <w:lang w:val="sk-SK"/>
        </w:rPr>
        <w:t>ch schopností v závislosti od druhu a stupňa postihnutia si deti  k osvojili kultúrno-hy</w:t>
      </w:r>
      <w:r>
        <w:rPr>
          <w:lang w:val="sk-SK"/>
        </w:rPr>
        <w:t>gienických návyky, starostlivosť</w:t>
      </w:r>
      <w:r w:rsidRPr="00CA1B06">
        <w:rPr>
          <w:lang w:val="sk-SK"/>
        </w:rPr>
        <w:t xml:space="preserve"> o zdravie a telesnú kultúru, získali vedomosti o javoch, vybudovali si matematické predstavy, rozvíjať komunikačné schopnosti. Deťom bola prostredníctvom hrových aktivít umožnená sebarealizácia. Spontánne zapájali do hier na základe svojich záujmov - už si vedeli vybrať. Začali prejavovať aj stálejšie záujmy- vydržali pri hre, išli za svojím cieľom, hru dokončili. Zlepšili sa emocionálne prejavy a citová zrelosť . Výraznejšie sa zlepšovala komunikácia, obohacovala sa slovná zásoba a tým aj porozumenie reči. Zlepšila sa úroveň reči vo všetkých rovinách rečového prejavu - podľa individuálnych schopností detí. Deti lepšie reagovali na požiadavky a podnety učiteľky. Kontakty detí sa začali orientovať na kamarátske vzťahy. Rozvinula sa kolektívna i individuálna hra. Pozornosť detí SŠMŠ  je veľmi krátkodobá, preto práca s nimi bola sťažená. Hrami na rozvíjanie pozornosti sa postupne lepšie koncentrovali na vykonávané činnosti. pozornosť sa predlžovala. Zadanými cvičeniami získavali „základné pracovné zručnosti“ potrebné pre edukačné aktivity v SŠMŠ. Rozvíjali sme  samostatnosť dieťaťa, posilňovali jeho sebadôveru a sebavedomie, odstraňovali druhotné problémy správania a  pripravovali  na plynulý prechod do ZŠ, ŠZŠ.</w:t>
      </w:r>
    </w:p>
    <w:p w:rsidR="00206461" w:rsidRPr="00CA1B06" w:rsidRDefault="00206461" w:rsidP="00C53A71">
      <w:pPr>
        <w:spacing w:line="360" w:lineRule="auto"/>
        <w:jc w:val="both"/>
        <w:rPr>
          <w:lang w:val="sk-SK"/>
        </w:rPr>
      </w:pPr>
    </w:p>
    <w:p w:rsidR="00206461" w:rsidRPr="00CA1B06" w:rsidRDefault="00206461" w:rsidP="00C53A71">
      <w:pPr>
        <w:spacing w:line="360" w:lineRule="auto"/>
        <w:jc w:val="both"/>
        <w:rPr>
          <w:lang w:val="sk-SK"/>
        </w:rPr>
      </w:pPr>
    </w:p>
    <w:p w:rsidR="00206461" w:rsidRPr="00CA1B06" w:rsidRDefault="00206461" w:rsidP="00914723">
      <w:pPr>
        <w:pStyle w:val="Odsekzoznamu"/>
        <w:spacing w:line="360" w:lineRule="auto"/>
        <w:ind w:left="0"/>
        <w:jc w:val="both"/>
        <w:rPr>
          <w:b/>
          <w:bCs/>
          <w:lang w:val="sk-SK" w:eastAsia="en-US"/>
        </w:rPr>
      </w:pPr>
      <w:r w:rsidRPr="00CA1B06">
        <w:rPr>
          <w:b/>
          <w:bCs/>
          <w:lang w:val="sk-SK"/>
        </w:rPr>
        <w:lastRenderedPageBreak/>
        <w:t>9. Oblasti, v ktorých materská škola dosahuje dobré výsledky, a oblasti, v  ktorých sú</w:t>
      </w:r>
      <w:r w:rsidRPr="00CA1B06">
        <w:rPr>
          <w:b/>
          <w:bCs/>
          <w:lang w:val="sk-SK" w:eastAsia="en-US"/>
        </w:rPr>
        <w:t xml:space="preserve">  </w:t>
      </w:r>
    </w:p>
    <w:p w:rsidR="00206461" w:rsidRPr="00CA1B06" w:rsidRDefault="00206461" w:rsidP="009F51A8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nedostatky a treba úroveň výchovy a vzdelávania zlepšiť  vrátane návrhov opatrení  </w:t>
      </w:r>
    </w:p>
    <w:p w:rsidR="00206461" w:rsidRPr="00CA1B06" w:rsidRDefault="00206461" w:rsidP="009F51A8">
      <w:pPr>
        <w:spacing w:line="360" w:lineRule="auto"/>
        <w:jc w:val="both"/>
        <w:rPr>
          <w:lang w:val="sk-SK"/>
        </w:rPr>
      </w:pPr>
      <w:r w:rsidRPr="00CA1B06">
        <w:rPr>
          <w:b/>
          <w:bCs/>
          <w:lang w:val="sk-SK"/>
        </w:rPr>
        <w:t xml:space="preserve">    (§ ods. 1 písm. o)</w:t>
      </w:r>
      <w:r w:rsidRPr="00CA1B06">
        <w:rPr>
          <w:lang w:val="sk-SK"/>
        </w:rPr>
        <w:t>.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 w:eastAsia="en-US"/>
        </w:rPr>
      </w:pPr>
    </w:p>
    <w:p w:rsidR="00206461" w:rsidRPr="00CA1B06" w:rsidRDefault="00206461" w:rsidP="00E376CB">
      <w:pPr>
        <w:jc w:val="both"/>
        <w:rPr>
          <w:lang w:val="sk-SK"/>
        </w:rPr>
      </w:pPr>
      <w:r w:rsidRPr="00CA1B06">
        <w:rPr>
          <w:lang w:val="sk-SK"/>
        </w:rPr>
        <w:t>Informáciu o týchto oblastiach uvedie materská škola podľa SWOT analýzy</w:t>
      </w:r>
    </w:p>
    <w:p w:rsidR="00206461" w:rsidRPr="00CA1B06" w:rsidRDefault="00206461" w:rsidP="004822B2">
      <w:pPr>
        <w:jc w:val="both"/>
        <w:rPr>
          <w:lang w:val="sk-SK"/>
        </w:rPr>
      </w:pPr>
      <w:r w:rsidRPr="00CA1B06">
        <w:rPr>
          <w:lang w:val="sk-SK"/>
        </w:rPr>
        <w:t>t. j. silné stránky materskej školy, slabé stránky materskej školy, príležitosti a riziká.</w:t>
      </w:r>
    </w:p>
    <w:p w:rsidR="00206461" w:rsidRPr="00CA1B06" w:rsidRDefault="00206461" w:rsidP="004822B2">
      <w:pPr>
        <w:jc w:val="both"/>
        <w:rPr>
          <w:lang w:val="sk-SK"/>
        </w:rPr>
      </w:pPr>
    </w:p>
    <w:p w:rsidR="00206461" w:rsidRPr="00CA1B06" w:rsidRDefault="00206461" w:rsidP="004822B2">
      <w:pPr>
        <w:jc w:val="both"/>
        <w:rPr>
          <w:lang w:val="sk-SK"/>
        </w:rPr>
      </w:pPr>
    </w:p>
    <w:p w:rsidR="00206461" w:rsidRPr="00CA1B06" w:rsidRDefault="00206461" w:rsidP="00F774DA">
      <w:pPr>
        <w:rPr>
          <w:u w:val="single"/>
          <w:lang w:val="sk-SK"/>
        </w:rPr>
      </w:pPr>
      <w:r w:rsidRPr="00CA1B06">
        <w:rPr>
          <w:u w:val="single"/>
          <w:lang w:val="sk-SK"/>
        </w:rPr>
        <w:t>SILNÉ STRÁNKY                                                        SLABÉ STRÁNKY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kvalifikovanosť a odbornosť PZ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veľmi dobre pracovné vzťahy                                      - stiesnené priestory v MŠ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zamestnancov                                                                 - obmedzené finančné zdroje                 - príjemná pracovná klíma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participácia na riadení                                                 -  vzdelávanie PZ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aktivity materskej školy        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dobrá spolupráca s rodičmi     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spolupráca s odborníkmi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                                                                                                     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u w:val="single"/>
          <w:lang w:val="sk-SK"/>
        </w:rPr>
        <w:t xml:space="preserve">PRÍLEŽITOSTI </w:t>
      </w:r>
      <w:r w:rsidRPr="00CA1B06">
        <w:rPr>
          <w:lang w:val="sk-SK"/>
        </w:rPr>
        <w:t xml:space="preserve">  </w:t>
      </w:r>
      <w:r w:rsidRPr="00CA1B06">
        <w:rPr>
          <w:b/>
          <w:bCs/>
          <w:lang w:val="sk-SK"/>
        </w:rPr>
        <w:t xml:space="preserve">                                                         </w:t>
      </w:r>
      <w:r w:rsidRPr="00CA1B06">
        <w:rPr>
          <w:lang w:val="sk-SK"/>
        </w:rPr>
        <w:t xml:space="preserve">  </w:t>
      </w:r>
      <w:r w:rsidRPr="00CA1B06">
        <w:rPr>
          <w:u w:val="single"/>
          <w:lang w:val="sk-SK"/>
        </w:rPr>
        <w:t>RIZIKÁ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podnetné okolie na environmentálne                           - nedostatok finančných prostriedkov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aktivity                                                                          - staršia budova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vzdelávanie                                                                   - riziko úrazu v dôsledku trhliny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v rámci nár. projektu vzdeláva                                        v chodníku na školskom  dvore                                            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spolupráca s inými inštitúciami</w:t>
      </w:r>
    </w:p>
    <w:p w:rsidR="00206461" w:rsidRPr="00CA1B06" w:rsidRDefault="00206461" w:rsidP="00F774DA">
      <w:pPr>
        <w:spacing w:line="360" w:lineRule="auto"/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</w:r>
      <w:r w:rsidRPr="00CA1B06">
        <w:rPr>
          <w:b/>
          <w:bCs/>
          <w:lang w:val="sk-SK"/>
        </w:rPr>
        <w:tab/>
        <w:t xml:space="preserve">       </w:t>
      </w:r>
    </w:p>
    <w:p w:rsidR="00206461" w:rsidRPr="00CA1B06" w:rsidRDefault="00206461" w:rsidP="00F774DA">
      <w:pPr>
        <w:jc w:val="both"/>
        <w:rPr>
          <w:b/>
          <w:bCs/>
          <w:lang w:val="sk-SK"/>
        </w:rPr>
      </w:pPr>
    </w:p>
    <w:p w:rsidR="00206461" w:rsidRPr="00CA1B06" w:rsidRDefault="00206461" w:rsidP="00F774DA">
      <w:pPr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>10.Vyhodnotenie kontrolnej a hospitačnej činnosti</w:t>
      </w:r>
    </w:p>
    <w:p w:rsidR="00206461" w:rsidRPr="00CA1B06" w:rsidRDefault="00206461" w:rsidP="00F774DA">
      <w:pPr>
        <w:jc w:val="both"/>
        <w:rPr>
          <w:b/>
          <w:bCs/>
          <w:lang w:val="sk-SK"/>
        </w:rPr>
      </w:pPr>
    </w:p>
    <w:p w:rsidR="00206461" w:rsidRPr="00CA1B06" w:rsidRDefault="00206461" w:rsidP="00F774DA">
      <w:pPr>
        <w:ind w:left="720"/>
        <w:jc w:val="both"/>
        <w:rPr>
          <w:b/>
          <w:bCs/>
          <w:lang w:val="sk-SK"/>
        </w:rPr>
      </w:pPr>
    </w:p>
    <w:p w:rsidR="00206461" w:rsidRPr="00CA1B06" w:rsidRDefault="00206461" w:rsidP="00E376CB">
      <w:pPr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Vnútorná kontrola sa  realizovala a vykonáva v súlade so školským, prevádzkovým a pracovným poriadkom školy.</w:t>
      </w:r>
    </w:p>
    <w:p w:rsidR="00206461" w:rsidRPr="00CA1B06" w:rsidRDefault="00206461" w:rsidP="00F774DA">
      <w:pPr>
        <w:spacing w:after="31" w:line="268" w:lineRule="auto"/>
        <w:jc w:val="both"/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Kontrolované oblasti boli: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pracovná disciplína zamestnancov,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dodržiavanie a efektívne využívanie pracovného času zamestnancov, </w:t>
      </w:r>
    </w:p>
    <w:p w:rsidR="00206461" w:rsidRPr="00CA1B06" w:rsidRDefault="00206461" w:rsidP="00F774DA">
      <w:pPr>
        <w:numPr>
          <w:ilvl w:val="0"/>
          <w:numId w:val="3"/>
        </w:numPr>
        <w:spacing w:after="54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cieľov Školského vzdelávacieho programu v súlade so Štátnym vzdelávacím programom,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realizácie výchovno-vzdelávacieho procesu,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plánov VVČ,  </w:t>
      </w:r>
    </w:p>
    <w:p w:rsidR="00206461" w:rsidRPr="00CA1B06" w:rsidRDefault="00206461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pedagogickej dokumentácie,    </w:t>
      </w:r>
    </w:p>
    <w:p w:rsidR="00206461" w:rsidRPr="00CA1B06" w:rsidRDefault="00206461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>kontrola čistoty a údržby</w:t>
      </w:r>
    </w:p>
    <w:p w:rsidR="00206461" w:rsidRPr="00CA1B06" w:rsidRDefault="00206461" w:rsidP="00F774DA">
      <w:pPr>
        <w:spacing w:after="20" w:line="256" w:lineRule="auto"/>
        <w:rPr>
          <w:lang w:val="sk-SK"/>
        </w:rPr>
      </w:pPr>
    </w:p>
    <w:p w:rsidR="00206461" w:rsidRPr="00CA1B06" w:rsidRDefault="00206461" w:rsidP="00E376CB">
      <w:pPr>
        <w:pStyle w:val="Nadpis2"/>
        <w:spacing w:after="0"/>
        <w:ind w:left="0" w:firstLine="0"/>
        <w:rPr>
          <w:b w:val="0"/>
          <w:bCs w:val="0"/>
        </w:rPr>
      </w:pPr>
      <w:r w:rsidRPr="00CA1B06">
        <w:rPr>
          <w:b w:val="0"/>
          <w:bCs w:val="0"/>
        </w:rPr>
        <w:lastRenderedPageBreak/>
        <w:t>Formy, metódy a spôsob kontroly :</w:t>
      </w:r>
    </w:p>
    <w:p w:rsidR="00206461" w:rsidRPr="00CA1B06" w:rsidRDefault="00206461" w:rsidP="00F774DA">
      <w:pPr>
        <w:spacing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tbl>
      <w:tblPr>
        <w:tblW w:w="8879" w:type="dxa"/>
        <w:tblInd w:w="2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4534"/>
        <w:gridCol w:w="4345"/>
      </w:tblGrid>
      <w:tr w:rsidR="00206461" w:rsidRPr="00CA1B06">
        <w:trPr>
          <w:trHeight w:val="31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FORMA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METÓDA A SPÔSOB KONTROLY </w:t>
            </w:r>
          </w:p>
        </w:tc>
      </w:tr>
      <w:tr w:rsidR="00206461" w:rsidRPr="00CA1B06">
        <w:trPr>
          <w:trHeight w:val="394"/>
        </w:trPr>
        <w:tc>
          <w:tcPr>
            <w:tcW w:w="4534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dokumentácie </w:t>
            </w:r>
          </w:p>
        </w:tc>
        <w:tc>
          <w:tcPr>
            <w:tcW w:w="4346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</w:tc>
      </w:tr>
      <w:tr w:rsidR="00206461" w:rsidRPr="00CA1B06">
        <w:trPr>
          <w:trHeight w:val="118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Hospitačná činnosť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Rozhovor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  <w:tr w:rsidR="00206461" w:rsidRPr="00CA1B06">
        <w:trPr>
          <w:trHeight w:val="892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ind w:right="950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dodržiavania zákonných  a interných noriem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</w:tbl>
    <w:p w:rsidR="00206461" w:rsidRPr="00CA1B06" w:rsidRDefault="00206461" w:rsidP="00F774DA">
      <w:pPr>
        <w:spacing w:after="16"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p w:rsidR="00206461" w:rsidRPr="00CA1B06" w:rsidRDefault="00206461" w:rsidP="00E376CB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Podľa potreby sa  uskutočňovali individuálne pohovory s pedagogickými a prevádzkovými zamestnancami školy. Priebežne sa hodnotila úroveň spolupráce  učiteliek s rodičmi. </w:t>
      </w:r>
      <w:r w:rsidRPr="00CA1B06">
        <w:rPr>
          <w:b/>
          <w:bCs/>
          <w:lang w:val="sk-SK"/>
        </w:rPr>
        <w:tab/>
      </w:r>
    </w:p>
    <w:p w:rsidR="00206461" w:rsidRPr="00CA1B06" w:rsidRDefault="00206461" w:rsidP="00E376CB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Pri kontrolnej a hospitačnej činnosti neboli zistené žiadne vážnejšie nedostatky. </w:t>
      </w:r>
    </w:p>
    <w:p w:rsidR="00206461" w:rsidRPr="00CA1B06" w:rsidRDefault="00206461" w:rsidP="00F774DA">
      <w:pPr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>Správu predložila na schválenie :  Katarína Stískalová, dňa :  8.10. 2018</w:t>
      </w:r>
    </w:p>
    <w:p w:rsidR="00206461" w:rsidRPr="00CA1B06" w:rsidRDefault="00206461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 xml:space="preserve">Schválila :  PhDr. Jana Merašická, dňa :  </w:t>
      </w:r>
      <w:r>
        <w:rPr>
          <w:lang w:val="sk-SK"/>
        </w:rPr>
        <w:t>22.10. 2018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>
      <w:pPr>
        <w:rPr>
          <w:lang w:val="sk-SK"/>
        </w:rPr>
      </w:pPr>
    </w:p>
    <w:sectPr w:rsidR="00206461" w:rsidRPr="00CA1B06" w:rsidSect="00404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31" w:rsidRDefault="002F3F31" w:rsidP="00914723">
      <w:r>
        <w:separator/>
      </w:r>
    </w:p>
  </w:endnote>
  <w:endnote w:type="continuationSeparator" w:id="0">
    <w:p w:rsidR="002F3F31" w:rsidRDefault="002F3F31" w:rsidP="009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61" w:rsidRDefault="002F3F31">
    <w:pPr>
      <w:pStyle w:val="Pta"/>
      <w:jc w:val="center"/>
    </w:pPr>
    <w:r>
      <w:rPr>
        <w:noProof/>
        <w:lang w:val="sk-SK"/>
      </w:rPr>
      <w:fldChar w:fldCharType="begin"/>
    </w:r>
    <w:r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3849F1">
      <w:rPr>
        <w:noProof/>
        <w:lang w:val="sk-SK"/>
      </w:rPr>
      <w:t>3</w:t>
    </w:r>
    <w:r>
      <w:rPr>
        <w:noProof/>
        <w:lang w:val="sk-SK"/>
      </w:rPr>
      <w:fldChar w:fldCharType="end"/>
    </w:r>
  </w:p>
  <w:p w:rsidR="00206461" w:rsidRDefault="002064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31" w:rsidRDefault="002F3F31" w:rsidP="00914723">
      <w:r>
        <w:separator/>
      </w:r>
    </w:p>
  </w:footnote>
  <w:footnote w:type="continuationSeparator" w:id="0">
    <w:p w:rsidR="002F3F31" w:rsidRDefault="002F3F31" w:rsidP="0091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4DA"/>
    <w:rsid w:val="00080691"/>
    <w:rsid w:val="00097451"/>
    <w:rsid w:val="000E5986"/>
    <w:rsid w:val="000E6111"/>
    <w:rsid w:val="00104195"/>
    <w:rsid w:val="0013248D"/>
    <w:rsid w:val="00180C46"/>
    <w:rsid w:val="00206461"/>
    <w:rsid w:val="00236589"/>
    <w:rsid w:val="00246F9F"/>
    <w:rsid w:val="002D2AB5"/>
    <w:rsid w:val="002F3F31"/>
    <w:rsid w:val="002F65DF"/>
    <w:rsid w:val="003849F1"/>
    <w:rsid w:val="0039346D"/>
    <w:rsid w:val="003A25CA"/>
    <w:rsid w:val="00402BF3"/>
    <w:rsid w:val="00404A14"/>
    <w:rsid w:val="0040685F"/>
    <w:rsid w:val="0040793A"/>
    <w:rsid w:val="00466CDA"/>
    <w:rsid w:val="004822B2"/>
    <w:rsid w:val="00516B51"/>
    <w:rsid w:val="005C16A7"/>
    <w:rsid w:val="00603C37"/>
    <w:rsid w:val="00655A38"/>
    <w:rsid w:val="00673663"/>
    <w:rsid w:val="006A7328"/>
    <w:rsid w:val="00753F2B"/>
    <w:rsid w:val="00770C46"/>
    <w:rsid w:val="00914723"/>
    <w:rsid w:val="00950E03"/>
    <w:rsid w:val="009D1490"/>
    <w:rsid w:val="009E1A2B"/>
    <w:rsid w:val="009F51A8"/>
    <w:rsid w:val="00A508BC"/>
    <w:rsid w:val="00AA7610"/>
    <w:rsid w:val="00AD27D5"/>
    <w:rsid w:val="00AE3EF2"/>
    <w:rsid w:val="00AE41C4"/>
    <w:rsid w:val="00B63ED9"/>
    <w:rsid w:val="00B6537F"/>
    <w:rsid w:val="00BC2F61"/>
    <w:rsid w:val="00BD6FC1"/>
    <w:rsid w:val="00BE332C"/>
    <w:rsid w:val="00C53A71"/>
    <w:rsid w:val="00C84776"/>
    <w:rsid w:val="00CA1B06"/>
    <w:rsid w:val="00D614BE"/>
    <w:rsid w:val="00D7004D"/>
    <w:rsid w:val="00E376CB"/>
    <w:rsid w:val="00ED128F"/>
    <w:rsid w:val="00ED363F"/>
    <w:rsid w:val="00F02E4F"/>
    <w:rsid w:val="00F51BE8"/>
    <w:rsid w:val="00F726F1"/>
    <w:rsid w:val="00F774DA"/>
    <w:rsid w:val="00F97757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AB27B-2A6B-4163-9617-071412F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ialnams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sšmš</dc:creator>
  <cp:keywords/>
  <dc:description/>
  <cp:lastModifiedBy>sšmš</cp:lastModifiedBy>
  <cp:revision>2</cp:revision>
  <dcterms:created xsi:type="dcterms:W3CDTF">2018-10-24T11:27:00Z</dcterms:created>
  <dcterms:modified xsi:type="dcterms:W3CDTF">2018-10-24T11:27:00Z</dcterms:modified>
</cp:coreProperties>
</file>